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F668" w14:textId="77777777" w:rsidR="003B6316" w:rsidRPr="003B6316" w:rsidRDefault="003B6316" w:rsidP="003B6316">
      <w:pPr>
        <w:shd w:val="clear" w:color="auto" w:fill="FFFFFF"/>
        <w:spacing w:after="0" w:line="240" w:lineRule="auto"/>
        <w:textAlignment w:val="baseline"/>
        <w:outlineLvl w:val="0"/>
        <w:rPr>
          <w:rFonts w:ascii="inherit" w:eastAsia="Times New Roman" w:hAnsi="inherit" w:cs="Helvetica"/>
          <w:b/>
          <w:bCs/>
          <w:color w:val="1E1E1E"/>
          <w:kern w:val="36"/>
          <w:sz w:val="48"/>
          <w:szCs w:val="48"/>
          <w:lang w:val="es-ES"/>
        </w:rPr>
      </w:pPr>
      <w:bookmarkStart w:id="0" w:name="_GoBack"/>
      <w:bookmarkEnd w:id="0"/>
      <w:r w:rsidRPr="003B6316">
        <w:rPr>
          <w:rFonts w:ascii="inherit" w:eastAsia="Times New Roman" w:hAnsi="inherit" w:cs="Helvetica"/>
          <w:b/>
          <w:bCs/>
          <w:color w:val="1E1E1E"/>
          <w:kern w:val="36"/>
          <w:sz w:val="48"/>
          <w:szCs w:val="48"/>
          <w:lang w:val="es-ES"/>
        </w:rPr>
        <w:t>Vladimir Putin obtiene una cómoda victoria en las elecciones presidenciales de Rusia, con más del 70% de los votos, según resultados oficiales preliminares</w:t>
      </w:r>
    </w:p>
    <w:p w14:paraId="4721D26A" w14:textId="7431461F" w:rsidR="003B6316" w:rsidRPr="003B6316" w:rsidRDefault="003B6316" w:rsidP="003B6316">
      <w:pPr>
        <w:shd w:val="clear" w:color="auto" w:fill="FFFFFF"/>
        <w:spacing w:after="0" w:line="240" w:lineRule="auto"/>
        <w:textAlignment w:val="baseline"/>
        <w:rPr>
          <w:rFonts w:ascii="inherit" w:eastAsia="Times New Roman" w:hAnsi="inherit" w:cs="Helvetica"/>
          <w:color w:val="404040"/>
          <w:sz w:val="21"/>
          <w:szCs w:val="21"/>
          <w:lang w:val="es-ES"/>
        </w:rPr>
      </w:pPr>
      <w:proofErr w:type="spellStart"/>
      <w:r w:rsidRPr="003B6316">
        <w:rPr>
          <w:rFonts w:ascii="inherit" w:eastAsia="Times New Roman" w:hAnsi="inherit" w:cs="Helvetica"/>
          <w:color w:val="404040"/>
          <w:sz w:val="21"/>
          <w:szCs w:val="21"/>
          <w:bdr w:val="none" w:sz="0" w:space="0" w:color="auto" w:frame="1"/>
          <w:lang w:val="es-ES"/>
        </w:rPr>
        <w:t>Redacción</w:t>
      </w:r>
      <w:r w:rsidRPr="003B6316">
        <w:rPr>
          <w:rFonts w:ascii="inherit" w:eastAsia="Times New Roman" w:hAnsi="inherit" w:cs="Helvetica"/>
          <w:color w:val="5A5A5A"/>
          <w:sz w:val="21"/>
          <w:szCs w:val="21"/>
          <w:bdr w:val="none" w:sz="0" w:space="0" w:color="auto" w:frame="1"/>
          <w:lang w:val="es-ES"/>
        </w:rPr>
        <w:t>BBC</w:t>
      </w:r>
      <w:proofErr w:type="spellEnd"/>
      <w:r w:rsidRPr="003B6316">
        <w:rPr>
          <w:rFonts w:ascii="inherit" w:eastAsia="Times New Roman" w:hAnsi="inherit" w:cs="Helvetica"/>
          <w:color w:val="5A5A5A"/>
          <w:sz w:val="21"/>
          <w:szCs w:val="21"/>
          <w:bdr w:val="none" w:sz="0" w:space="0" w:color="auto" w:frame="1"/>
          <w:lang w:val="es-ES"/>
        </w:rPr>
        <w:t xml:space="preserve"> Mundo 03-18-2018</w:t>
      </w:r>
    </w:p>
    <w:p w14:paraId="586E9DBB" w14:textId="77777777" w:rsidR="003B6316" w:rsidRDefault="003B6316" w:rsidP="003B6316">
      <w:pPr>
        <w:shd w:val="clear" w:color="auto" w:fill="FFFFFF"/>
        <w:spacing w:after="0" w:line="240" w:lineRule="auto"/>
        <w:textAlignment w:val="baseline"/>
        <w:rPr>
          <w:rFonts w:ascii="inherit" w:eastAsia="Times New Roman" w:hAnsi="inherit" w:cs="Helvetica"/>
          <w:sz w:val="28"/>
          <w:szCs w:val="28"/>
          <w:bdr w:val="none" w:sz="0" w:space="0" w:color="auto" w:frame="1"/>
          <w:lang w:val="es-ES"/>
        </w:rPr>
      </w:pPr>
      <w:r w:rsidRPr="003B6316">
        <w:rPr>
          <w:rFonts w:ascii="inherit" w:eastAsia="Times New Roman" w:hAnsi="inherit" w:cs="Helvetica"/>
          <w:noProof/>
          <w:sz w:val="28"/>
          <w:szCs w:val="28"/>
          <w:bdr w:val="none" w:sz="0" w:space="0" w:color="auto" w:frame="1"/>
          <w:lang w:val="es-ES"/>
        </w:rPr>
        <w:t xml:space="preserve">                         </w:t>
      </w:r>
      <w:r w:rsidRPr="003B6316">
        <w:rPr>
          <w:rFonts w:ascii="inherit" w:eastAsia="Times New Roman" w:hAnsi="inherit" w:cs="Helvetica"/>
          <w:noProof/>
          <w:sz w:val="28"/>
          <w:szCs w:val="28"/>
          <w:bdr w:val="none" w:sz="0" w:space="0" w:color="auto" w:frame="1"/>
        </w:rPr>
        <w:drawing>
          <wp:inline distT="0" distB="0" distL="0" distR="0" wp14:anchorId="02EBE16C" wp14:editId="58BB5CBF">
            <wp:extent cx="3857625" cy="2505075"/>
            <wp:effectExtent l="0" t="0" r="9525" b="9525"/>
            <wp:docPr id="1" name="Picture 1" descr="Vladimir Pu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dimir Put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2505075"/>
                    </a:xfrm>
                    <a:prstGeom prst="rect">
                      <a:avLst/>
                    </a:prstGeom>
                    <a:noFill/>
                    <a:ln>
                      <a:noFill/>
                    </a:ln>
                  </pic:spPr>
                </pic:pic>
              </a:graphicData>
            </a:graphic>
          </wp:inline>
        </w:drawing>
      </w:r>
    </w:p>
    <w:p w14:paraId="4F15A26F" w14:textId="5BE10E59" w:rsidR="003B6316" w:rsidRPr="003B6316" w:rsidRDefault="003B6316" w:rsidP="003B6316">
      <w:pPr>
        <w:shd w:val="clear" w:color="auto" w:fill="FFFFFF"/>
        <w:spacing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caps/>
          <w:spacing w:val="4"/>
          <w:sz w:val="28"/>
          <w:szCs w:val="28"/>
          <w:bdr w:val="none" w:sz="0" w:space="0" w:color="auto" w:frame="1"/>
          <w:lang w:val="es-ES"/>
        </w:rPr>
        <w:t>GETTY IMAGES</w:t>
      </w:r>
      <w:r>
        <w:rPr>
          <w:rFonts w:ascii="inherit" w:eastAsia="Times New Roman" w:hAnsi="inherit" w:cs="Helvetica"/>
          <w:sz w:val="28"/>
          <w:szCs w:val="28"/>
          <w:lang w:val="es-ES"/>
        </w:rPr>
        <w:t xml:space="preserve">. </w:t>
      </w:r>
      <w:r w:rsidRPr="003B6316">
        <w:rPr>
          <w:rFonts w:ascii="inherit" w:eastAsia="Times New Roman" w:hAnsi="inherit" w:cs="Helvetica"/>
          <w:sz w:val="28"/>
          <w:szCs w:val="28"/>
          <w:bdr w:val="none" w:sz="0" w:space="0" w:color="auto" w:frame="1"/>
          <w:lang w:val="es-ES"/>
        </w:rPr>
        <w:t>Putin dijo a sus seguidores que consideraba los resultados como una demostración de la aprobación de sus políticas.</w:t>
      </w:r>
    </w:p>
    <w:p w14:paraId="0C055BB6" w14:textId="77777777" w:rsidR="003B6316" w:rsidRPr="003B6316" w:rsidRDefault="003B6316" w:rsidP="003B6316">
      <w:pPr>
        <w:shd w:val="clear" w:color="auto" w:fill="FFFFFF"/>
        <w:spacing w:before="420" w:after="0" w:line="240" w:lineRule="auto"/>
        <w:textAlignment w:val="baseline"/>
        <w:rPr>
          <w:rFonts w:ascii="inherit" w:eastAsia="Times New Roman" w:hAnsi="inherit" w:cs="Helvetica"/>
          <w:b/>
          <w:bCs/>
          <w:sz w:val="28"/>
          <w:szCs w:val="28"/>
          <w:lang w:val="es-ES"/>
        </w:rPr>
      </w:pPr>
      <w:r w:rsidRPr="003B6316">
        <w:rPr>
          <w:rFonts w:ascii="inherit" w:eastAsia="Times New Roman" w:hAnsi="inherit" w:cs="Helvetica"/>
          <w:b/>
          <w:bCs/>
          <w:sz w:val="28"/>
          <w:szCs w:val="28"/>
          <w:lang w:val="es-ES"/>
        </w:rPr>
        <w:t>La continuidad de Vladimir Putin al frente de la presidencia de Rusia parece estar asegurada de acuerdo con los resultados oficiales preliminares que le otorgan al mandatario una cómoda victoria en los comicios de este domingo.</w:t>
      </w:r>
    </w:p>
    <w:p w14:paraId="449C115C"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 xml:space="preserve">Según las cifras ofrecidas por la Comisión Central Electoral, tras haber contabilizado poco más del 80% de los sufragios, el aspirante a la reelección obtiene un apoyo del 76,18% frente a 12,30% logrado por su más cercano contrincante, el candidato comunista </w:t>
      </w:r>
      <w:proofErr w:type="spellStart"/>
      <w:r w:rsidRPr="003B6316">
        <w:rPr>
          <w:rFonts w:ascii="inherit" w:eastAsia="Times New Roman" w:hAnsi="inherit" w:cs="Helvetica"/>
          <w:sz w:val="28"/>
          <w:szCs w:val="28"/>
          <w:lang w:val="es-ES"/>
        </w:rPr>
        <w:t>Pável</w:t>
      </w:r>
      <w:proofErr w:type="spellEnd"/>
      <w:r w:rsidRPr="003B6316">
        <w:rPr>
          <w:rFonts w:ascii="inherit" w:eastAsia="Times New Roman" w:hAnsi="inherit" w:cs="Helvetica"/>
          <w:sz w:val="28"/>
          <w:szCs w:val="28"/>
          <w:lang w:val="es-ES"/>
        </w:rPr>
        <w:t xml:space="preserve"> </w:t>
      </w:r>
      <w:proofErr w:type="spellStart"/>
      <w:r w:rsidRPr="003B6316">
        <w:rPr>
          <w:rFonts w:ascii="inherit" w:eastAsia="Times New Roman" w:hAnsi="inherit" w:cs="Helvetica"/>
          <w:sz w:val="28"/>
          <w:szCs w:val="28"/>
          <w:lang w:val="es-ES"/>
        </w:rPr>
        <w:t>Grudinin</w:t>
      </w:r>
      <w:proofErr w:type="spellEnd"/>
      <w:r w:rsidRPr="003B6316">
        <w:rPr>
          <w:rFonts w:ascii="inherit" w:eastAsia="Times New Roman" w:hAnsi="inherit" w:cs="Helvetica"/>
          <w:sz w:val="28"/>
          <w:szCs w:val="28"/>
          <w:lang w:val="es-ES"/>
        </w:rPr>
        <w:t>.</w:t>
      </w:r>
    </w:p>
    <w:p w14:paraId="3252D1C3"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 xml:space="preserve">En la carrera electoral también participaron la liberal </w:t>
      </w:r>
      <w:proofErr w:type="spellStart"/>
      <w:r w:rsidRPr="003B6316">
        <w:rPr>
          <w:rFonts w:ascii="inherit" w:eastAsia="Times New Roman" w:hAnsi="inherit" w:cs="Helvetica"/>
          <w:sz w:val="28"/>
          <w:szCs w:val="28"/>
          <w:lang w:val="es-ES"/>
        </w:rPr>
        <w:t>Ksenia</w:t>
      </w:r>
      <w:proofErr w:type="spellEnd"/>
      <w:r w:rsidRPr="003B6316">
        <w:rPr>
          <w:rFonts w:ascii="inherit" w:eastAsia="Times New Roman" w:hAnsi="inherit" w:cs="Helvetica"/>
          <w:sz w:val="28"/>
          <w:szCs w:val="28"/>
          <w:lang w:val="es-ES"/>
        </w:rPr>
        <w:t xml:space="preserve"> </w:t>
      </w:r>
      <w:proofErr w:type="spellStart"/>
      <w:r w:rsidRPr="003B6316">
        <w:rPr>
          <w:rFonts w:ascii="inherit" w:eastAsia="Times New Roman" w:hAnsi="inherit" w:cs="Helvetica"/>
          <w:sz w:val="28"/>
          <w:szCs w:val="28"/>
          <w:lang w:val="es-ES"/>
        </w:rPr>
        <w:t>Sobchak</w:t>
      </w:r>
      <w:proofErr w:type="spellEnd"/>
      <w:r w:rsidRPr="003B6316">
        <w:rPr>
          <w:rFonts w:ascii="inherit" w:eastAsia="Times New Roman" w:hAnsi="inherit" w:cs="Helvetica"/>
          <w:sz w:val="28"/>
          <w:szCs w:val="28"/>
          <w:lang w:val="es-ES"/>
        </w:rPr>
        <w:t>, una reconocida personalidad de la televisión rusa, y Vladimir Zhirinovsky, un exmilitar soviético de 71 años que mantiene un discurso nacionalista y antioccidental.</w:t>
      </w:r>
    </w:p>
    <w:p w14:paraId="2E45E96D"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 xml:space="preserve">Sin embargo, al principal líder de oposición, </w:t>
      </w:r>
      <w:proofErr w:type="spellStart"/>
      <w:r w:rsidRPr="003B6316">
        <w:rPr>
          <w:rFonts w:ascii="inherit" w:eastAsia="Times New Roman" w:hAnsi="inherit" w:cs="Helvetica"/>
          <w:sz w:val="28"/>
          <w:szCs w:val="28"/>
          <w:lang w:val="es-ES"/>
        </w:rPr>
        <w:t>Alexei</w:t>
      </w:r>
      <w:proofErr w:type="spellEnd"/>
      <w:r w:rsidRPr="003B6316">
        <w:rPr>
          <w:rFonts w:ascii="inherit" w:eastAsia="Times New Roman" w:hAnsi="inherit" w:cs="Helvetica"/>
          <w:sz w:val="28"/>
          <w:szCs w:val="28"/>
          <w:lang w:val="es-ES"/>
        </w:rPr>
        <w:t xml:space="preserve"> </w:t>
      </w:r>
      <w:proofErr w:type="spellStart"/>
      <w:r w:rsidRPr="003B6316">
        <w:rPr>
          <w:rFonts w:ascii="inherit" w:eastAsia="Times New Roman" w:hAnsi="inherit" w:cs="Helvetica"/>
          <w:sz w:val="28"/>
          <w:szCs w:val="28"/>
          <w:lang w:val="es-ES"/>
        </w:rPr>
        <w:t>Navalny</w:t>
      </w:r>
      <w:proofErr w:type="spellEnd"/>
      <w:r w:rsidRPr="003B6316">
        <w:rPr>
          <w:rFonts w:ascii="inherit" w:eastAsia="Times New Roman" w:hAnsi="inherit" w:cs="Helvetica"/>
          <w:sz w:val="28"/>
          <w:szCs w:val="28"/>
          <w:lang w:val="es-ES"/>
        </w:rPr>
        <w:t>, se le prohibió postularse.</w:t>
      </w:r>
    </w:p>
    <w:p w14:paraId="7E2C1DC6"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lastRenderedPageBreak/>
        <w:t>De mantenerse estas cifras en el conteo definitivo, Putin disfrutará de un cuarto período en el poder que se extenderá hasta el año 2024.</w:t>
      </w:r>
    </w:p>
    <w:p w14:paraId="17366D90"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Además, el mandatario también habrá logrado una victoria con un apoyo mayor al conseguido en las elecciones de 2012 cuando alcanzó el 64% de los votos.</w:t>
      </w:r>
    </w:p>
    <w:p w14:paraId="1E15FD7D" w14:textId="77777777" w:rsidR="003B6316" w:rsidRPr="003B6316" w:rsidRDefault="003B6316" w:rsidP="003B6316">
      <w:pPr>
        <w:shd w:val="clear" w:color="auto" w:fill="FFFFFF"/>
        <w:spacing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 xml:space="preserve">Algunos observadores electorales advirtieron, sin embargo, que se </w:t>
      </w:r>
      <w:proofErr w:type="spellStart"/>
      <w:r w:rsidRPr="003B6316">
        <w:rPr>
          <w:rFonts w:ascii="inherit" w:eastAsia="Times New Roman" w:hAnsi="inherit" w:cs="Helvetica"/>
          <w:sz w:val="28"/>
          <w:szCs w:val="28"/>
          <w:lang w:val="es-ES"/>
        </w:rPr>
        <w:t>produjeron</w:t>
      </w:r>
      <w:r w:rsidRPr="003B6316">
        <w:rPr>
          <w:rFonts w:ascii="inherit" w:eastAsia="Times New Roman" w:hAnsi="inherit" w:cs="Helvetica"/>
          <w:b/>
          <w:bCs/>
          <w:sz w:val="28"/>
          <w:szCs w:val="28"/>
          <w:bdr w:val="none" w:sz="0" w:space="0" w:color="auto" w:frame="1"/>
          <w:lang w:val="es-ES"/>
        </w:rPr>
        <w:t>extensos</w:t>
      </w:r>
      <w:proofErr w:type="spellEnd"/>
      <w:r w:rsidRPr="003B6316">
        <w:rPr>
          <w:rFonts w:ascii="inherit" w:eastAsia="Times New Roman" w:hAnsi="inherit" w:cs="Helvetica"/>
          <w:b/>
          <w:bCs/>
          <w:sz w:val="28"/>
          <w:szCs w:val="28"/>
          <w:bdr w:val="none" w:sz="0" w:space="0" w:color="auto" w:frame="1"/>
          <w:lang w:val="es-ES"/>
        </w:rPr>
        <w:t xml:space="preserve"> casos de votos falsos y otras irregularidades</w:t>
      </w:r>
      <w:r w:rsidRPr="003B6316">
        <w:rPr>
          <w:rFonts w:ascii="inherit" w:eastAsia="Times New Roman" w:hAnsi="inherit" w:cs="Helvetica"/>
          <w:sz w:val="28"/>
          <w:szCs w:val="28"/>
          <w:lang w:val="es-ES"/>
        </w:rPr>
        <w:t>.</w:t>
      </w:r>
    </w:p>
    <w:p w14:paraId="4CAA6586"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Una encuesta oficial indica que hubo un 63,7% de participación en las elecciones.</w:t>
      </w:r>
    </w:p>
    <w:p w14:paraId="4005999A" w14:textId="77777777" w:rsidR="003B6316" w:rsidRPr="003B6316" w:rsidRDefault="003B6316" w:rsidP="003B6316">
      <w:pPr>
        <w:shd w:val="clear" w:color="auto" w:fill="FFFFFF"/>
        <w:spacing w:before="480" w:after="0" w:line="240" w:lineRule="auto"/>
        <w:textAlignment w:val="baseline"/>
        <w:outlineLvl w:val="1"/>
        <w:rPr>
          <w:rFonts w:ascii="inherit" w:eastAsia="Times New Roman" w:hAnsi="inherit" w:cs="Helvetica"/>
          <w:b/>
          <w:bCs/>
          <w:sz w:val="28"/>
          <w:szCs w:val="28"/>
          <w:lang w:val="es-ES"/>
        </w:rPr>
      </w:pPr>
      <w:r w:rsidRPr="003B6316">
        <w:rPr>
          <w:rFonts w:ascii="inherit" w:eastAsia="Times New Roman" w:hAnsi="inherit" w:cs="Helvetica"/>
          <w:b/>
          <w:bCs/>
          <w:sz w:val="28"/>
          <w:szCs w:val="28"/>
          <w:lang w:val="es-ES"/>
        </w:rPr>
        <w:t>"Debemos mantener la unidad"</w:t>
      </w:r>
    </w:p>
    <w:p w14:paraId="31E26D35"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Cuando aún solo se habían contabilizado en torno a la mitad de los votos, Putin celebró públicamente su victoria durante un acto multitudinario en Moscú.</w:t>
      </w:r>
    </w:p>
    <w:p w14:paraId="7C2F5E61" w14:textId="77777777" w:rsidR="003B6316" w:rsidRDefault="003B6316" w:rsidP="003B6316">
      <w:pPr>
        <w:shd w:val="clear" w:color="auto" w:fill="FFFFFF"/>
        <w:spacing w:after="0" w:line="240" w:lineRule="auto"/>
        <w:textAlignment w:val="baseline"/>
        <w:rPr>
          <w:rFonts w:ascii="inherit" w:eastAsia="Times New Roman" w:hAnsi="inherit" w:cs="Helvetica"/>
          <w:caps/>
          <w:spacing w:val="4"/>
          <w:sz w:val="28"/>
          <w:szCs w:val="28"/>
          <w:bdr w:val="none" w:sz="0" w:space="0" w:color="auto" w:frame="1"/>
          <w:lang w:val="es-ES"/>
        </w:rPr>
      </w:pPr>
      <w:r w:rsidRPr="003B6316">
        <w:rPr>
          <w:rFonts w:ascii="inherit" w:eastAsia="Times New Roman" w:hAnsi="inherit" w:cs="Helvetica"/>
          <w:noProof/>
          <w:sz w:val="28"/>
          <w:szCs w:val="28"/>
          <w:bdr w:val="none" w:sz="0" w:space="0" w:color="auto" w:frame="1"/>
          <w:lang w:val="es-ES"/>
        </w:rPr>
        <w:t xml:space="preserve">                                </w:t>
      </w:r>
      <w:r w:rsidRPr="003B6316">
        <w:rPr>
          <w:rFonts w:ascii="inherit" w:eastAsia="Times New Roman" w:hAnsi="inherit" w:cs="Helvetica"/>
          <w:noProof/>
          <w:sz w:val="28"/>
          <w:szCs w:val="28"/>
          <w:bdr w:val="none" w:sz="0" w:space="0" w:color="auto" w:frame="1"/>
        </w:rPr>
        <w:drawing>
          <wp:inline distT="0" distB="0" distL="0" distR="0" wp14:anchorId="0B43F4A9" wp14:editId="4C4782A7">
            <wp:extent cx="2962275" cy="2324100"/>
            <wp:effectExtent l="0" t="0" r="9525" b="0"/>
            <wp:docPr id="2" name="Picture 2" descr="Putin festejó los resultados ante una multitud en Mosc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tin festejó los resultados ante una multitud en Mosc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324100"/>
                    </a:xfrm>
                    <a:prstGeom prst="rect">
                      <a:avLst/>
                    </a:prstGeom>
                    <a:noFill/>
                    <a:ln>
                      <a:noFill/>
                    </a:ln>
                  </pic:spPr>
                </pic:pic>
              </a:graphicData>
            </a:graphic>
          </wp:inline>
        </w:drawing>
      </w:r>
      <w:r w:rsidRPr="003B6316">
        <w:rPr>
          <w:rFonts w:ascii="inherit" w:eastAsia="Times New Roman" w:hAnsi="inherit" w:cs="Helvetica"/>
          <w:caps/>
          <w:spacing w:val="4"/>
          <w:sz w:val="28"/>
          <w:szCs w:val="28"/>
          <w:bdr w:val="none" w:sz="0" w:space="0" w:color="auto" w:frame="1"/>
          <w:lang w:val="es-ES"/>
        </w:rPr>
        <w:t xml:space="preserve"> </w:t>
      </w:r>
    </w:p>
    <w:p w14:paraId="7B9F7E7C" w14:textId="72999C9E" w:rsidR="003B6316" w:rsidRDefault="003B6316" w:rsidP="003B6316">
      <w:pPr>
        <w:shd w:val="clear" w:color="auto" w:fill="FFFFFF"/>
        <w:spacing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caps/>
          <w:spacing w:val="4"/>
          <w:sz w:val="28"/>
          <w:szCs w:val="28"/>
          <w:bdr w:val="none" w:sz="0" w:space="0" w:color="auto" w:frame="1"/>
          <w:lang w:val="es-ES"/>
        </w:rPr>
        <w:t>IMAGES</w:t>
      </w:r>
      <w:r>
        <w:rPr>
          <w:rFonts w:ascii="inherit" w:eastAsia="Times New Roman" w:hAnsi="inherit" w:cs="Helvetica"/>
          <w:caps/>
          <w:spacing w:val="4"/>
          <w:sz w:val="28"/>
          <w:szCs w:val="28"/>
          <w:bdr w:val="none" w:sz="0" w:space="0" w:color="auto" w:frame="1"/>
          <w:lang w:val="es-ES"/>
        </w:rPr>
        <w:t xml:space="preserve"> GETTY</w:t>
      </w:r>
    </w:p>
    <w:p w14:paraId="56844FF0" w14:textId="75F6FC3C" w:rsidR="003B6316" w:rsidRPr="003B6316" w:rsidRDefault="003B6316" w:rsidP="003B6316">
      <w:pPr>
        <w:shd w:val="clear" w:color="auto" w:fill="FFFFFF"/>
        <w:spacing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bdr w:val="none" w:sz="0" w:space="0" w:color="auto" w:frame="1"/>
          <w:lang w:val="es-ES"/>
        </w:rPr>
        <w:t>Putin festejó los resultados ante una multitud en Moscú.</w:t>
      </w:r>
    </w:p>
    <w:p w14:paraId="2CFB812E"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El mandatario agradeció a los votantes por su apoyo y destacó la importancia de trabajar a favor de la unidad nacional.</w:t>
      </w:r>
    </w:p>
    <w:p w14:paraId="47979721"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"Ustedes son nuestro equipo y yo soy miembro de su equipo y todos los que votaron hoy forman nuestro gran equipo nacional", dijo.</w:t>
      </w:r>
    </w:p>
    <w:p w14:paraId="1D8DA987" w14:textId="77777777" w:rsidR="003B6316" w:rsidRPr="003B6316" w:rsidRDefault="0014114F" w:rsidP="003B6316">
      <w:pPr>
        <w:numPr>
          <w:ilvl w:val="0"/>
          <w:numId w:val="6"/>
        </w:numPr>
        <w:shd w:val="clear" w:color="auto" w:fill="FFFFFF"/>
        <w:spacing w:after="0" w:line="240" w:lineRule="auto"/>
        <w:ind w:left="300"/>
        <w:textAlignment w:val="baseline"/>
        <w:rPr>
          <w:rFonts w:ascii="inherit" w:eastAsia="Times New Roman" w:hAnsi="inherit" w:cs="Helvetica"/>
          <w:sz w:val="28"/>
          <w:szCs w:val="28"/>
          <w:lang w:val="es-ES"/>
        </w:rPr>
      </w:pPr>
      <w:hyperlink r:id="rId7" w:history="1">
        <w:r w:rsidR="003B6316" w:rsidRPr="003B6316">
          <w:rPr>
            <w:rFonts w:ascii="inherit" w:eastAsia="Times New Roman" w:hAnsi="inherit" w:cs="Helvetica"/>
            <w:b/>
            <w:bCs/>
            <w:sz w:val="28"/>
            <w:szCs w:val="28"/>
            <w:bdr w:val="none" w:sz="0" w:space="0" w:color="auto" w:frame="1"/>
            <w:lang w:val="es-ES"/>
          </w:rPr>
          <w:t>"No hay posibilidades de que Putin pierda": el Servicio Ruso de la BBC responde a las preguntas de nuestros lectores sobre las elecciones en Rusia</w:t>
        </w:r>
      </w:hyperlink>
    </w:p>
    <w:p w14:paraId="5EAD6008" w14:textId="77777777" w:rsidR="003B6316" w:rsidRPr="003B6316" w:rsidRDefault="003B6316" w:rsidP="003B6316">
      <w:pPr>
        <w:shd w:val="clear" w:color="auto" w:fill="FFFFFF"/>
        <w:spacing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Señaló que </w:t>
      </w:r>
      <w:r w:rsidRPr="003B6316">
        <w:rPr>
          <w:rFonts w:ascii="inherit" w:eastAsia="Times New Roman" w:hAnsi="inherit" w:cs="Helvetica"/>
          <w:b/>
          <w:bCs/>
          <w:sz w:val="28"/>
          <w:szCs w:val="28"/>
          <w:bdr w:val="none" w:sz="0" w:space="0" w:color="auto" w:frame="1"/>
          <w:lang w:val="es-ES"/>
        </w:rPr>
        <w:t>consideraba los resultados obtenidos eran un muestra de apoyo a sus políticas</w:t>
      </w:r>
      <w:r w:rsidRPr="003B6316">
        <w:rPr>
          <w:rFonts w:ascii="inherit" w:eastAsia="Times New Roman" w:hAnsi="inherit" w:cs="Helvetica"/>
          <w:sz w:val="28"/>
          <w:szCs w:val="28"/>
          <w:lang w:val="es-ES"/>
        </w:rPr>
        <w:t>, así como una expresión de confianza y de esperanza.</w:t>
      </w:r>
    </w:p>
    <w:p w14:paraId="3C49F164"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lastRenderedPageBreak/>
        <w:t>"Pensaremos en el futuro de nuestro gran país", indicó. "Juntos haremos grandes cosas en el nombre de Rusia", prometió.</w:t>
      </w:r>
    </w:p>
    <w:p w14:paraId="7BBE6509" w14:textId="77777777" w:rsidR="003B6316" w:rsidRPr="003B6316" w:rsidRDefault="003B6316" w:rsidP="003B6316">
      <w:pPr>
        <w:shd w:val="clear" w:color="auto" w:fill="FFFFFF"/>
        <w:spacing w:before="480" w:after="0" w:line="240" w:lineRule="auto"/>
        <w:textAlignment w:val="baseline"/>
        <w:outlineLvl w:val="1"/>
        <w:rPr>
          <w:rFonts w:ascii="inherit" w:eastAsia="Times New Roman" w:hAnsi="inherit" w:cs="Helvetica"/>
          <w:b/>
          <w:bCs/>
          <w:sz w:val="28"/>
          <w:szCs w:val="28"/>
          <w:lang w:val="es-ES"/>
        </w:rPr>
      </w:pPr>
      <w:r w:rsidRPr="003B6316">
        <w:rPr>
          <w:rFonts w:ascii="inherit" w:eastAsia="Times New Roman" w:hAnsi="inherit" w:cs="Helvetica"/>
          <w:b/>
          <w:bCs/>
          <w:sz w:val="28"/>
          <w:szCs w:val="28"/>
          <w:lang w:val="es-ES"/>
        </w:rPr>
        <w:t>Irregularidades</w:t>
      </w:r>
    </w:p>
    <w:p w14:paraId="5237170F"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Durante la jornada electoral se denunciaron casos de presuntas irregularidades en varios poblados y ciudades del país.</w:t>
      </w:r>
    </w:p>
    <w:p w14:paraId="267C7FFB" w14:textId="77777777" w:rsidR="003B6316" w:rsidRPr="003B6316" w:rsidRDefault="003B6316" w:rsidP="003B6316">
      <w:pPr>
        <w:shd w:val="clear" w:color="auto" w:fill="FFFFFF"/>
        <w:spacing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Algunos videos </w:t>
      </w:r>
      <w:r w:rsidRPr="003B6316">
        <w:rPr>
          <w:rFonts w:ascii="inherit" w:eastAsia="Times New Roman" w:hAnsi="inherit" w:cs="Helvetica"/>
          <w:b/>
          <w:bCs/>
          <w:sz w:val="28"/>
          <w:szCs w:val="28"/>
          <w:bdr w:val="none" w:sz="0" w:space="0" w:color="auto" w:frame="1"/>
          <w:lang w:val="es-ES"/>
        </w:rPr>
        <w:t>mostraban a funcionarios electorales rellenando cajas con boletas de votación</w:t>
      </w:r>
      <w:r w:rsidRPr="003B6316">
        <w:rPr>
          <w:rFonts w:ascii="inherit" w:eastAsia="Times New Roman" w:hAnsi="inherit" w:cs="Helvetica"/>
          <w:sz w:val="28"/>
          <w:szCs w:val="28"/>
          <w:lang w:val="es-ES"/>
        </w:rPr>
        <w:t>.</w:t>
      </w:r>
    </w:p>
    <w:p w14:paraId="11467862"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 xml:space="preserve">El grupo </w:t>
      </w:r>
      <w:proofErr w:type="spellStart"/>
      <w:r w:rsidRPr="003B6316">
        <w:rPr>
          <w:rFonts w:ascii="inherit" w:eastAsia="Times New Roman" w:hAnsi="inherit" w:cs="Helvetica"/>
          <w:sz w:val="28"/>
          <w:szCs w:val="28"/>
          <w:lang w:val="es-ES"/>
        </w:rPr>
        <w:t>Golos</w:t>
      </w:r>
      <w:proofErr w:type="spellEnd"/>
      <w:r w:rsidRPr="003B6316">
        <w:rPr>
          <w:rFonts w:ascii="inherit" w:eastAsia="Times New Roman" w:hAnsi="inherit" w:cs="Helvetica"/>
          <w:sz w:val="28"/>
          <w:szCs w:val="28"/>
          <w:lang w:val="es-ES"/>
        </w:rPr>
        <w:t>, una organización de supervisión electoral independiente, informó de centenares de irregularidades, incluyendo:</w:t>
      </w:r>
    </w:p>
    <w:p w14:paraId="578503EB" w14:textId="77777777" w:rsidR="003B6316" w:rsidRPr="003B6316" w:rsidRDefault="003B6316" w:rsidP="003B6316">
      <w:pPr>
        <w:numPr>
          <w:ilvl w:val="0"/>
          <w:numId w:val="7"/>
        </w:numPr>
        <w:shd w:val="clear" w:color="auto" w:fill="FFFFFF"/>
        <w:spacing w:before="270" w:after="0" w:line="240" w:lineRule="auto"/>
        <w:ind w:left="300"/>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Hallazgo de boletas de votación dentro de algunas urnas electorales antes del inicio de los comicios.</w:t>
      </w:r>
    </w:p>
    <w:p w14:paraId="24F430AE" w14:textId="77777777" w:rsidR="003B6316" w:rsidRPr="003B6316" w:rsidRDefault="003B6316" w:rsidP="003B6316">
      <w:pPr>
        <w:numPr>
          <w:ilvl w:val="0"/>
          <w:numId w:val="7"/>
        </w:numPr>
        <w:shd w:val="clear" w:color="auto" w:fill="FFFFFF"/>
        <w:spacing w:before="270" w:after="0" w:line="240" w:lineRule="auto"/>
        <w:ind w:left="300"/>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Bloqueo del acceso de observadores a algunos centros de votación.</w:t>
      </w:r>
    </w:p>
    <w:p w14:paraId="46FC42AD" w14:textId="77777777" w:rsidR="003B6316" w:rsidRPr="003B6316" w:rsidRDefault="003B6316" w:rsidP="003B6316">
      <w:pPr>
        <w:numPr>
          <w:ilvl w:val="0"/>
          <w:numId w:val="7"/>
        </w:numPr>
        <w:shd w:val="clear" w:color="auto" w:fill="FFFFFF"/>
        <w:spacing w:before="270" w:after="0" w:line="240" w:lineRule="auto"/>
        <w:ind w:left="300"/>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Traslado de algunos electores a sufragar, en medio de sospechas de que estaban siendo forzados a votar.</w:t>
      </w:r>
    </w:p>
    <w:p w14:paraId="688DA6F8" w14:textId="2CA60F8E" w:rsidR="003B6316" w:rsidRPr="003B6316" w:rsidRDefault="003B6316" w:rsidP="003B6316">
      <w:pPr>
        <w:numPr>
          <w:ilvl w:val="0"/>
          <w:numId w:val="7"/>
        </w:numPr>
        <w:shd w:val="clear" w:color="auto" w:fill="FFFFFF"/>
        <w:spacing w:before="270" w:after="0" w:line="240" w:lineRule="auto"/>
        <w:ind w:left="300"/>
        <w:textAlignment w:val="baseline"/>
        <w:rPr>
          <w:rFonts w:ascii="Times New Roman" w:eastAsia="Times New Roman" w:hAnsi="Times New Roman" w:cs="Times New Roman"/>
          <w:sz w:val="28"/>
          <w:szCs w:val="28"/>
          <w:lang w:val="es-ES"/>
        </w:rPr>
      </w:pPr>
      <w:r w:rsidRPr="003B6316">
        <w:rPr>
          <w:rFonts w:ascii="inherit" w:eastAsia="Times New Roman" w:hAnsi="inherit" w:cs="Helvetica"/>
          <w:sz w:val="28"/>
          <w:szCs w:val="28"/>
          <w:lang w:val="es-ES"/>
        </w:rPr>
        <w:t>Bloqueo mediante el uso de globos y de otros obstáculos de las cámaras web colocadas en centros electorales.</w:t>
      </w:r>
      <w:r w:rsidRPr="003B6316">
        <w:rPr>
          <w:rFonts w:ascii="Helvetica" w:eastAsia="Times New Roman" w:hAnsi="Helvetica" w:cs="Helvetica"/>
          <w:sz w:val="28"/>
          <w:szCs w:val="28"/>
          <w:lang w:val="es-ES"/>
        </w:rPr>
        <w:t xml:space="preserve"> </w:t>
      </w:r>
      <w:r w:rsidRPr="003B6316">
        <w:rPr>
          <w:rFonts w:ascii="Helvetica" w:eastAsia="Times New Roman" w:hAnsi="Helvetica" w:cs="Helvetica"/>
          <w:sz w:val="28"/>
          <w:szCs w:val="28"/>
          <w:lang w:val="es-ES"/>
        </w:rPr>
        <w:fldChar w:fldCharType="begin"/>
      </w:r>
      <w:r w:rsidRPr="003B6316">
        <w:rPr>
          <w:rFonts w:ascii="Helvetica" w:eastAsia="Times New Roman" w:hAnsi="Helvetica" w:cs="Helvetica"/>
          <w:sz w:val="28"/>
          <w:szCs w:val="28"/>
          <w:lang w:val="es-ES"/>
        </w:rPr>
        <w:instrText xml:space="preserve"> HYPERLINK "https://twitter.com/golosinfo/status/975408544878157824" </w:instrText>
      </w:r>
      <w:r w:rsidRPr="003B6316">
        <w:rPr>
          <w:rFonts w:ascii="Helvetica" w:eastAsia="Times New Roman" w:hAnsi="Helvetica" w:cs="Helvetica"/>
          <w:sz w:val="28"/>
          <w:szCs w:val="28"/>
          <w:lang w:val="es-ES"/>
        </w:rPr>
        <w:fldChar w:fldCharType="separate"/>
      </w:r>
    </w:p>
    <w:p w14:paraId="176C9BE6" w14:textId="77CC67D9" w:rsidR="003B6316" w:rsidRPr="003B6316" w:rsidRDefault="003B6316" w:rsidP="003B6316">
      <w:pPr>
        <w:shd w:val="clear" w:color="auto" w:fill="FFFFFF"/>
        <w:spacing w:after="0" w:line="240" w:lineRule="auto"/>
        <w:textAlignment w:val="baseline"/>
        <w:rPr>
          <w:rFonts w:ascii="inherit" w:eastAsia="Times New Roman" w:hAnsi="inherit" w:cs="Helvetica"/>
          <w:sz w:val="28"/>
          <w:szCs w:val="28"/>
          <w:lang w:val="es-ES"/>
        </w:rPr>
      </w:pPr>
      <w:r w:rsidRPr="003B6316">
        <w:rPr>
          <w:rFonts w:ascii="Helvetica" w:eastAsia="Times New Roman" w:hAnsi="Helvetica" w:cs="Helvetica"/>
          <w:sz w:val="28"/>
          <w:szCs w:val="28"/>
          <w:lang w:val="es-ES"/>
        </w:rPr>
        <w:fldChar w:fldCharType="end"/>
      </w:r>
    </w:p>
    <w:p w14:paraId="3CA58113"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 xml:space="preserve">En </w:t>
      </w:r>
      <w:proofErr w:type="spellStart"/>
      <w:r w:rsidRPr="003B6316">
        <w:rPr>
          <w:rFonts w:ascii="inherit" w:eastAsia="Times New Roman" w:hAnsi="inherit" w:cs="Helvetica"/>
          <w:sz w:val="28"/>
          <w:szCs w:val="28"/>
          <w:lang w:val="es-ES"/>
        </w:rPr>
        <w:t>Dagestán</w:t>
      </w:r>
      <w:proofErr w:type="spellEnd"/>
      <w:r w:rsidRPr="003B6316">
        <w:rPr>
          <w:rFonts w:ascii="inherit" w:eastAsia="Times New Roman" w:hAnsi="inherit" w:cs="Helvetica"/>
          <w:sz w:val="28"/>
          <w:szCs w:val="28"/>
          <w:lang w:val="es-ES"/>
        </w:rPr>
        <w:t>, un funcionario electoral denunció que una multitud de hombres que bloqueaba el acceso a la urna electoral le impidió cumplir con su trabajo.</w:t>
      </w:r>
    </w:p>
    <w:p w14:paraId="34558A6C"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 xml:space="preserve">Sin embargo, la jefa de la Comisión Electoral Central, Ella </w:t>
      </w:r>
      <w:proofErr w:type="spellStart"/>
      <w:r w:rsidRPr="003B6316">
        <w:rPr>
          <w:rFonts w:ascii="inherit" w:eastAsia="Times New Roman" w:hAnsi="inherit" w:cs="Helvetica"/>
          <w:sz w:val="28"/>
          <w:szCs w:val="28"/>
          <w:lang w:val="es-ES"/>
        </w:rPr>
        <w:t>Pamfilova</w:t>
      </w:r>
      <w:proofErr w:type="spellEnd"/>
      <w:r w:rsidRPr="003B6316">
        <w:rPr>
          <w:rFonts w:ascii="inherit" w:eastAsia="Times New Roman" w:hAnsi="inherit" w:cs="Helvetica"/>
          <w:sz w:val="28"/>
          <w:szCs w:val="28"/>
          <w:lang w:val="es-ES"/>
        </w:rPr>
        <w:t>, afirmó que no se habían registrado irregularidades de gravedad.</w:t>
      </w:r>
    </w:p>
    <w:p w14:paraId="50AC26E0" w14:textId="77777777" w:rsidR="003B6316" w:rsidRPr="003B6316" w:rsidRDefault="003B6316" w:rsidP="003B6316">
      <w:pPr>
        <w:shd w:val="clear" w:color="auto" w:fill="FFFFFF"/>
        <w:spacing w:before="270" w:after="0" w:line="240" w:lineRule="auto"/>
        <w:textAlignment w:val="baseline"/>
        <w:rPr>
          <w:rFonts w:ascii="inherit" w:eastAsia="Times New Roman" w:hAnsi="inherit" w:cs="Helvetica"/>
          <w:sz w:val="28"/>
          <w:szCs w:val="28"/>
          <w:lang w:val="es-ES"/>
        </w:rPr>
      </w:pPr>
      <w:r w:rsidRPr="003B6316">
        <w:rPr>
          <w:rFonts w:ascii="inherit" w:eastAsia="Times New Roman" w:hAnsi="inherit" w:cs="Helvetica"/>
          <w:sz w:val="28"/>
          <w:szCs w:val="28"/>
          <w:lang w:val="es-ES"/>
        </w:rPr>
        <w:t>"Hemos analizado y dado seguimiento a todo lo que hemos recibido. Gracias a Dios, hasta ahora son cosas más bien modestas", dijo al hablar sobre violaciones a la normativa durante una reunión de la Comisión Electoral.</w:t>
      </w:r>
    </w:p>
    <w:p w14:paraId="775C50D0" w14:textId="77777777" w:rsidR="003B6316" w:rsidRPr="003B6316" w:rsidRDefault="0014114F" w:rsidP="003B6316">
      <w:pPr>
        <w:shd w:val="clear" w:color="auto" w:fill="FFFFFF"/>
        <w:spacing w:before="240" w:after="0" w:line="240" w:lineRule="auto"/>
        <w:textAlignment w:val="baseline"/>
        <w:rPr>
          <w:rFonts w:ascii="inherit" w:eastAsia="Times New Roman" w:hAnsi="inherit" w:cs="Helvetica"/>
          <w:sz w:val="28"/>
          <w:szCs w:val="28"/>
        </w:rPr>
      </w:pPr>
      <w:r>
        <w:rPr>
          <w:rFonts w:ascii="inherit" w:eastAsia="Times New Roman" w:hAnsi="inherit" w:cs="Helvetica"/>
          <w:sz w:val="28"/>
          <w:szCs w:val="28"/>
        </w:rPr>
        <w:pict w14:anchorId="7DF95543">
          <v:rect id="_x0000_i1025" style="width:443.65pt;height:.75pt" o:hrpct="0" o:hralign="center" o:hrstd="t" o:hrnoshade="t" o:hr="t" fillcolor="#dbdbdb" stroked="f"/>
        </w:pict>
      </w:r>
    </w:p>
    <w:p w14:paraId="5B251E17" w14:textId="77777777" w:rsidR="00D70C14" w:rsidRPr="003B6316" w:rsidRDefault="00D70C14">
      <w:pPr>
        <w:rPr>
          <w:sz w:val="28"/>
          <w:szCs w:val="28"/>
        </w:rPr>
      </w:pPr>
    </w:p>
    <w:sectPr w:rsidR="00D70C14" w:rsidRPr="003B6316" w:rsidSect="003B6316">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63324"/>
    <w:multiLevelType w:val="multilevel"/>
    <w:tmpl w:val="3D74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53624"/>
    <w:multiLevelType w:val="multilevel"/>
    <w:tmpl w:val="93BE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06022"/>
    <w:multiLevelType w:val="multilevel"/>
    <w:tmpl w:val="7C6C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42EC1"/>
    <w:multiLevelType w:val="multilevel"/>
    <w:tmpl w:val="BFF2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F1821"/>
    <w:multiLevelType w:val="multilevel"/>
    <w:tmpl w:val="BAA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C2A2D"/>
    <w:multiLevelType w:val="multilevel"/>
    <w:tmpl w:val="7172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F64080"/>
    <w:multiLevelType w:val="multilevel"/>
    <w:tmpl w:val="520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FE500F"/>
    <w:multiLevelType w:val="multilevel"/>
    <w:tmpl w:val="3934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16"/>
    <w:rsid w:val="00354880"/>
    <w:rsid w:val="003B6316"/>
    <w:rsid w:val="004154A1"/>
    <w:rsid w:val="00615303"/>
    <w:rsid w:val="008014A3"/>
    <w:rsid w:val="00D70C14"/>
    <w:rsid w:val="00F1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0DBD41"/>
  <w15:chartTrackingRefBased/>
  <w15:docId w15:val="{CDD7CA90-7F9F-46F4-8B76-42B4B9FF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34231">
      <w:bodyDiv w:val="1"/>
      <w:marLeft w:val="0"/>
      <w:marRight w:val="0"/>
      <w:marTop w:val="0"/>
      <w:marBottom w:val="0"/>
      <w:divBdr>
        <w:top w:val="none" w:sz="0" w:space="0" w:color="auto"/>
        <w:left w:val="none" w:sz="0" w:space="0" w:color="auto"/>
        <w:bottom w:val="none" w:sz="0" w:space="0" w:color="auto"/>
        <w:right w:val="none" w:sz="0" w:space="0" w:color="auto"/>
      </w:divBdr>
      <w:divsChild>
        <w:div w:id="1391922184">
          <w:marLeft w:val="0"/>
          <w:marRight w:val="0"/>
          <w:marTop w:val="0"/>
          <w:marBottom w:val="0"/>
          <w:divBdr>
            <w:top w:val="none" w:sz="0" w:space="0" w:color="auto"/>
            <w:left w:val="none" w:sz="0" w:space="0" w:color="auto"/>
            <w:bottom w:val="none" w:sz="0" w:space="0" w:color="auto"/>
            <w:right w:val="none" w:sz="0" w:space="0" w:color="auto"/>
          </w:divBdr>
          <w:divsChild>
            <w:div w:id="471335531">
              <w:marLeft w:val="0"/>
              <w:marRight w:val="0"/>
              <w:marTop w:val="240"/>
              <w:marBottom w:val="0"/>
              <w:divBdr>
                <w:top w:val="none" w:sz="0" w:space="0" w:color="auto"/>
                <w:left w:val="none" w:sz="0" w:space="0" w:color="auto"/>
                <w:bottom w:val="none" w:sz="0" w:space="0" w:color="auto"/>
                <w:right w:val="none" w:sz="0" w:space="0" w:color="auto"/>
              </w:divBdr>
            </w:div>
            <w:div w:id="1538808986">
              <w:marLeft w:val="0"/>
              <w:marRight w:val="0"/>
              <w:marTop w:val="0"/>
              <w:marBottom w:val="0"/>
              <w:divBdr>
                <w:top w:val="none" w:sz="0" w:space="0" w:color="auto"/>
                <w:left w:val="none" w:sz="0" w:space="0" w:color="auto"/>
                <w:bottom w:val="none" w:sz="0" w:space="0" w:color="auto"/>
                <w:right w:val="none" w:sz="0" w:space="0" w:color="auto"/>
              </w:divBdr>
              <w:divsChild>
                <w:div w:id="1123960035">
                  <w:marLeft w:val="0"/>
                  <w:marRight w:val="0"/>
                  <w:marTop w:val="120"/>
                  <w:marBottom w:val="0"/>
                  <w:divBdr>
                    <w:top w:val="none" w:sz="0" w:space="0" w:color="auto"/>
                    <w:left w:val="none" w:sz="0" w:space="0" w:color="auto"/>
                    <w:bottom w:val="single" w:sz="6" w:space="3" w:color="DBDBDB"/>
                    <w:right w:val="none" w:sz="0" w:space="0" w:color="auto"/>
                  </w:divBdr>
                  <w:divsChild>
                    <w:div w:id="868639255">
                      <w:marLeft w:val="0"/>
                      <w:marRight w:val="0"/>
                      <w:marTop w:val="0"/>
                      <w:marBottom w:val="0"/>
                      <w:divBdr>
                        <w:top w:val="none" w:sz="0" w:space="0" w:color="auto"/>
                        <w:left w:val="none" w:sz="0" w:space="0" w:color="auto"/>
                        <w:bottom w:val="none" w:sz="0" w:space="0" w:color="auto"/>
                        <w:right w:val="none" w:sz="0" w:space="0" w:color="auto"/>
                      </w:divBdr>
                      <w:divsChild>
                        <w:div w:id="682123096">
                          <w:marLeft w:val="-150"/>
                          <w:marRight w:val="0"/>
                          <w:marTop w:val="0"/>
                          <w:marBottom w:val="0"/>
                          <w:divBdr>
                            <w:top w:val="none" w:sz="0" w:space="0" w:color="auto"/>
                            <w:left w:val="none" w:sz="0" w:space="0" w:color="auto"/>
                            <w:bottom w:val="none" w:sz="0" w:space="0" w:color="auto"/>
                            <w:right w:val="none" w:sz="0" w:space="0" w:color="auto"/>
                          </w:divBdr>
                        </w:div>
                        <w:div w:id="11102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1522">
              <w:marLeft w:val="0"/>
              <w:marRight w:val="806"/>
              <w:marTop w:val="0"/>
              <w:marBottom w:val="0"/>
              <w:divBdr>
                <w:top w:val="none" w:sz="0" w:space="0" w:color="auto"/>
                <w:left w:val="none" w:sz="0" w:space="0" w:color="auto"/>
                <w:bottom w:val="none" w:sz="0" w:space="0" w:color="auto"/>
                <w:right w:val="none" w:sz="0" w:space="0" w:color="auto"/>
              </w:divBdr>
              <w:divsChild>
                <w:div w:id="904031339">
                  <w:marLeft w:val="0"/>
                  <w:marRight w:val="-370"/>
                  <w:marTop w:val="480"/>
                  <w:marBottom w:val="480"/>
                  <w:divBdr>
                    <w:top w:val="none" w:sz="0" w:space="0" w:color="auto"/>
                    <w:left w:val="none" w:sz="0" w:space="0" w:color="auto"/>
                    <w:bottom w:val="none" w:sz="0" w:space="0" w:color="auto"/>
                    <w:right w:val="none" w:sz="0" w:space="0" w:color="auto"/>
                  </w:divBdr>
                </w:div>
                <w:div w:id="969089878">
                  <w:marLeft w:val="0"/>
                  <w:marRight w:val="0"/>
                  <w:marTop w:val="180"/>
                  <w:marBottom w:val="0"/>
                  <w:divBdr>
                    <w:top w:val="none" w:sz="0" w:space="0" w:color="auto"/>
                    <w:left w:val="none" w:sz="0" w:space="0" w:color="auto"/>
                    <w:bottom w:val="none" w:sz="0" w:space="0" w:color="auto"/>
                    <w:right w:val="none" w:sz="0" w:space="0" w:color="auto"/>
                  </w:divBdr>
                  <w:divsChild>
                    <w:div w:id="623465573">
                      <w:marLeft w:val="0"/>
                      <w:marRight w:val="0"/>
                      <w:marTop w:val="0"/>
                      <w:marBottom w:val="0"/>
                      <w:divBdr>
                        <w:top w:val="none" w:sz="0" w:space="0" w:color="auto"/>
                        <w:left w:val="none" w:sz="0" w:space="0" w:color="auto"/>
                        <w:bottom w:val="none" w:sz="0" w:space="0" w:color="auto"/>
                        <w:right w:val="none" w:sz="0" w:space="0" w:color="auto"/>
                      </w:divBdr>
                      <w:divsChild>
                        <w:div w:id="1918325730">
                          <w:marLeft w:val="0"/>
                          <w:marRight w:val="0"/>
                          <w:marTop w:val="0"/>
                          <w:marBottom w:val="0"/>
                          <w:divBdr>
                            <w:top w:val="none" w:sz="0" w:space="0" w:color="auto"/>
                            <w:left w:val="none" w:sz="0" w:space="0" w:color="auto"/>
                            <w:bottom w:val="none" w:sz="0" w:space="0" w:color="auto"/>
                            <w:right w:val="none" w:sz="0" w:space="0" w:color="auto"/>
                          </w:divBdr>
                          <w:divsChild>
                            <w:div w:id="2034115396">
                              <w:marLeft w:val="0"/>
                              <w:marRight w:val="0"/>
                              <w:marTop w:val="0"/>
                              <w:marBottom w:val="0"/>
                              <w:divBdr>
                                <w:top w:val="none" w:sz="0" w:space="0" w:color="auto"/>
                                <w:left w:val="none" w:sz="0" w:space="0" w:color="auto"/>
                                <w:bottom w:val="none" w:sz="0" w:space="0" w:color="auto"/>
                                <w:right w:val="none" w:sz="0" w:space="0" w:color="auto"/>
                              </w:divBdr>
                              <w:divsChild>
                                <w:div w:id="1274289804">
                                  <w:marLeft w:val="0"/>
                                  <w:marRight w:val="0"/>
                                  <w:marTop w:val="100"/>
                                  <w:marBottom w:val="100"/>
                                  <w:divBdr>
                                    <w:top w:val="none" w:sz="0" w:space="0" w:color="auto"/>
                                    <w:left w:val="none" w:sz="0" w:space="0" w:color="auto"/>
                                    <w:bottom w:val="none" w:sz="0" w:space="0" w:color="auto"/>
                                    <w:right w:val="none" w:sz="0" w:space="0" w:color="auto"/>
                                  </w:divBdr>
                                  <w:divsChild>
                                    <w:div w:id="320962254">
                                      <w:marLeft w:val="0"/>
                                      <w:marRight w:val="0"/>
                                      <w:marTop w:val="0"/>
                                      <w:marBottom w:val="0"/>
                                      <w:divBdr>
                                        <w:top w:val="none" w:sz="0" w:space="0" w:color="auto"/>
                                        <w:left w:val="none" w:sz="0" w:space="0" w:color="auto"/>
                                        <w:bottom w:val="none" w:sz="0" w:space="0" w:color="auto"/>
                                        <w:right w:val="none" w:sz="0" w:space="0" w:color="auto"/>
                                      </w:divBdr>
                                      <w:divsChild>
                                        <w:div w:id="1917863991">
                                          <w:marLeft w:val="0"/>
                                          <w:marRight w:val="0"/>
                                          <w:marTop w:val="0"/>
                                          <w:marBottom w:val="0"/>
                                          <w:divBdr>
                                            <w:top w:val="none" w:sz="0" w:space="0" w:color="auto"/>
                                            <w:left w:val="none" w:sz="0" w:space="0" w:color="auto"/>
                                            <w:bottom w:val="none" w:sz="0" w:space="0" w:color="auto"/>
                                            <w:right w:val="none" w:sz="0" w:space="0" w:color="auto"/>
                                          </w:divBdr>
                                          <w:divsChild>
                                            <w:div w:id="351346720">
                                              <w:marLeft w:val="0"/>
                                              <w:marRight w:val="0"/>
                                              <w:marTop w:val="0"/>
                                              <w:marBottom w:val="0"/>
                                              <w:divBdr>
                                                <w:top w:val="none" w:sz="0" w:space="0" w:color="auto"/>
                                                <w:left w:val="none" w:sz="0" w:space="0" w:color="auto"/>
                                                <w:bottom w:val="none" w:sz="0" w:space="0" w:color="auto"/>
                                                <w:right w:val="none" w:sz="0" w:space="0" w:color="auto"/>
                                              </w:divBdr>
                                              <w:divsChild>
                                                <w:div w:id="6182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1058">
                                          <w:marLeft w:val="0"/>
                                          <w:marRight w:val="0"/>
                                          <w:marTop w:val="0"/>
                                          <w:marBottom w:val="0"/>
                                          <w:divBdr>
                                            <w:top w:val="single" w:sz="2" w:space="11" w:color="E1E8ED"/>
                                            <w:left w:val="single" w:sz="6" w:space="15" w:color="E1E8ED"/>
                                            <w:bottom w:val="single" w:sz="6" w:space="9" w:color="E1E8ED"/>
                                            <w:right w:val="single" w:sz="6" w:space="15" w:color="E1E8ED"/>
                                          </w:divBdr>
                                          <w:divsChild>
                                            <w:div w:id="719599772">
                                              <w:blockQuote w:val="1"/>
                                              <w:marLeft w:val="0"/>
                                              <w:marRight w:val="0"/>
                                              <w:marTop w:val="0"/>
                                              <w:marBottom w:val="0"/>
                                              <w:divBdr>
                                                <w:top w:val="none" w:sz="0" w:space="0" w:color="auto"/>
                                                <w:left w:val="none" w:sz="0" w:space="0" w:color="auto"/>
                                                <w:bottom w:val="none" w:sz="0" w:space="0" w:color="auto"/>
                                                <w:right w:val="none" w:sz="0" w:space="0" w:color="auto"/>
                                              </w:divBdr>
                                              <w:divsChild>
                                                <w:div w:id="561209529">
                                                  <w:marLeft w:val="0"/>
                                                  <w:marRight w:val="0"/>
                                                  <w:marTop w:val="0"/>
                                                  <w:marBottom w:val="0"/>
                                                  <w:divBdr>
                                                    <w:top w:val="none" w:sz="0" w:space="0" w:color="auto"/>
                                                    <w:left w:val="none" w:sz="0" w:space="0" w:color="auto"/>
                                                    <w:bottom w:val="none" w:sz="0" w:space="0" w:color="auto"/>
                                                    <w:right w:val="none" w:sz="0" w:space="0" w:color="auto"/>
                                                  </w:divBdr>
                                                  <w:divsChild>
                                                    <w:div w:id="1550919274">
                                                      <w:marLeft w:val="0"/>
                                                      <w:marRight w:val="0"/>
                                                      <w:marTop w:val="0"/>
                                                      <w:marBottom w:val="0"/>
                                                      <w:divBdr>
                                                        <w:top w:val="none" w:sz="0" w:space="0" w:color="auto"/>
                                                        <w:left w:val="none" w:sz="0" w:space="0" w:color="auto"/>
                                                        <w:bottom w:val="none" w:sz="0" w:space="0" w:color="auto"/>
                                                        <w:right w:val="none" w:sz="0" w:space="0" w:color="auto"/>
                                                      </w:divBdr>
                                                    </w:div>
                                                    <w:div w:id="1312365984">
                                                      <w:marLeft w:val="0"/>
                                                      <w:marRight w:val="0"/>
                                                      <w:marTop w:val="30"/>
                                                      <w:marBottom w:val="0"/>
                                                      <w:divBdr>
                                                        <w:top w:val="none" w:sz="0" w:space="0" w:color="auto"/>
                                                        <w:left w:val="none" w:sz="0" w:space="0" w:color="auto"/>
                                                        <w:bottom w:val="none" w:sz="0" w:space="0" w:color="auto"/>
                                                        <w:right w:val="none" w:sz="0" w:space="0" w:color="auto"/>
                                                      </w:divBdr>
                                                    </w:div>
                                                  </w:divsChild>
                                                </w:div>
                                                <w:div w:id="344065539">
                                                  <w:marLeft w:val="0"/>
                                                  <w:marRight w:val="0"/>
                                                  <w:marTop w:val="210"/>
                                                  <w:marBottom w:val="0"/>
                                                  <w:divBdr>
                                                    <w:top w:val="none" w:sz="0" w:space="0" w:color="auto"/>
                                                    <w:left w:val="none" w:sz="0" w:space="0" w:color="auto"/>
                                                    <w:bottom w:val="none" w:sz="0" w:space="0" w:color="auto"/>
                                                    <w:right w:val="none" w:sz="0" w:space="0" w:color="auto"/>
                                                  </w:divBdr>
                                                  <w:divsChild>
                                                    <w:div w:id="12136925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136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968152">
          <w:marLeft w:val="0"/>
          <w:marRight w:val="806"/>
          <w:marTop w:val="240"/>
          <w:marBottom w:val="0"/>
          <w:divBdr>
            <w:top w:val="single" w:sz="6" w:space="0" w:color="DBDBDB"/>
            <w:left w:val="none" w:sz="0" w:space="0" w:color="auto"/>
            <w:bottom w:val="single" w:sz="6" w:space="12" w:color="DBDBD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mundo/noticias-internacional-43420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Rodriguez</dc:creator>
  <cp:keywords/>
  <dc:description/>
  <cp:lastModifiedBy>Theresa Anderson</cp:lastModifiedBy>
  <cp:revision>3</cp:revision>
  <dcterms:created xsi:type="dcterms:W3CDTF">2018-05-09T19:56:00Z</dcterms:created>
  <dcterms:modified xsi:type="dcterms:W3CDTF">2018-05-09T19:56:00Z</dcterms:modified>
</cp:coreProperties>
</file>