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982D" w14:textId="08BB3FEF" w:rsidR="00286796" w:rsidRPr="00C21A50" w:rsidRDefault="00C21A50" w:rsidP="00C21A50">
      <w:pPr>
        <w:jc w:val="center"/>
        <w:rPr>
          <w:rFonts w:ascii="Cavolini" w:hAnsi="Cavolini" w:cs="Cavolini"/>
          <w:b/>
          <w:bCs/>
          <w:sz w:val="180"/>
          <w:szCs w:val="180"/>
          <w:u w:val="single"/>
        </w:rPr>
      </w:pPr>
      <w:r w:rsidRPr="00C21A50">
        <w:rPr>
          <w:rFonts w:ascii="Cavolini" w:hAnsi="Cavolini" w:cs="Cavolini"/>
          <w:b/>
          <w:bCs/>
          <w:sz w:val="180"/>
          <w:szCs w:val="180"/>
          <w:u w:val="single"/>
        </w:rPr>
        <w:t>WEIRDO</w:t>
      </w:r>
    </w:p>
    <w:p w14:paraId="129064C2" w14:textId="028074D4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6"/>
          <w:szCs w:val="76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W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r w:rsidRPr="00177015">
        <w:rPr>
          <w:rFonts w:ascii="Cavolini" w:hAnsi="Cavolini" w:cs="Cavolini"/>
          <w:sz w:val="72"/>
          <w:szCs w:val="72"/>
        </w:rPr>
        <w:t>Wishes</w:t>
      </w:r>
      <w:r w:rsidR="00177015" w:rsidRPr="00177015">
        <w:rPr>
          <w:rFonts w:ascii="Cavolini" w:hAnsi="Cavolini" w:cs="Cavolini"/>
          <w:sz w:val="72"/>
          <w:szCs w:val="72"/>
        </w:rPr>
        <w:t>, Hopes, Desires</w:t>
      </w:r>
    </w:p>
    <w:p w14:paraId="49ABB206" w14:textId="633D7351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6"/>
          <w:szCs w:val="76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E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r w:rsidR="00177015" w:rsidRPr="00177015">
        <w:rPr>
          <w:rFonts w:ascii="Cavolini" w:hAnsi="Cavolini" w:cs="Cavolini"/>
          <w:sz w:val="72"/>
          <w:szCs w:val="72"/>
        </w:rPr>
        <w:t xml:space="preserve">Expressions of </w:t>
      </w:r>
      <w:r w:rsidRPr="00177015">
        <w:rPr>
          <w:rFonts w:ascii="Cavolini" w:hAnsi="Cavolini" w:cs="Cavolini"/>
          <w:sz w:val="72"/>
          <w:szCs w:val="72"/>
        </w:rPr>
        <w:t>Emotions</w:t>
      </w:r>
    </w:p>
    <w:p w14:paraId="51DC47B0" w14:textId="75B95D4E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6"/>
          <w:szCs w:val="76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I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r w:rsidR="00177015">
        <w:rPr>
          <w:rFonts w:ascii="Cavolini" w:hAnsi="Cavolini" w:cs="Cavolini"/>
          <w:sz w:val="76"/>
          <w:szCs w:val="76"/>
        </w:rPr>
        <w:t xml:space="preserve"> </w:t>
      </w:r>
      <w:r w:rsidRPr="00177015">
        <w:rPr>
          <w:rFonts w:ascii="Cavolini" w:hAnsi="Cavolini" w:cs="Cavolini"/>
          <w:sz w:val="72"/>
          <w:szCs w:val="72"/>
        </w:rPr>
        <w:t xml:space="preserve">Impersonal </w:t>
      </w:r>
      <w:r w:rsidR="00177015" w:rsidRPr="00177015">
        <w:rPr>
          <w:rFonts w:ascii="Cavolini" w:hAnsi="Cavolini" w:cs="Cavolini"/>
          <w:sz w:val="72"/>
          <w:szCs w:val="72"/>
        </w:rPr>
        <w:t>E</w:t>
      </w:r>
      <w:r w:rsidRPr="00177015">
        <w:rPr>
          <w:rFonts w:ascii="Cavolini" w:hAnsi="Cavolini" w:cs="Cavolini"/>
          <w:sz w:val="72"/>
          <w:szCs w:val="72"/>
        </w:rPr>
        <w:t>xpressions</w:t>
      </w:r>
    </w:p>
    <w:p w14:paraId="65617C56" w14:textId="3B52E21E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6"/>
          <w:szCs w:val="76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R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r w:rsidRPr="00177015">
        <w:rPr>
          <w:rFonts w:ascii="Cavolini" w:hAnsi="Cavolini" w:cs="Cavolini"/>
          <w:sz w:val="66"/>
          <w:szCs w:val="66"/>
        </w:rPr>
        <w:t>Recommendations</w:t>
      </w:r>
      <w:r w:rsidR="00177015" w:rsidRPr="00177015">
        <w:rPr>
          <w:rFonts w:ascii="Cavolini" w:hAnsi="Cavolini" w:cs="Cavolini"/>
          <w:sz w:val="66"/>
          <w:szCs w:val="66"/>
        </w:rPr>
        <w:t>, Requests</w:t>
      </w:r>
    </w:p>
    <w:p w14:paraId="69177970" w14:textId="7F465914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6"/>
          <w:szCs w:val="76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D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r w:rsidRPr="00177015">
        <w:rPr>
          <w:rFonts w:ascii="Cavolini" w:hAnsi="Cavolini" w:cs="Cavolini"/>
          <w:sz w:val="72"/>
          <w:szCs w:val="72"/>
        </w:rPr>
        <w:t>Doubt/Denial</w:t>
      </w:r>
    </w:p>
    <w:p w14:paraId="48D456CA" w14:textId="589408B6" w:rsidR="00C21A50" w:rsidRPr="00C21A50" w:rsidRDefault="00C21A50" w:rsidP="00C21A50">
      <w:pPr>
        <w:pStyle w:val="ListParagraph"/>
        <w:numPr>
          <w:ilvl w:val="0"/>
          <w:numId w:val="3"/>
        </w:numPr>
        <w:rPr>
          <w:rFonts w:ascii="Cavolini" w:hAnsi="Cavolini" w:cs="Cavolini"/>
          <w:sz w:val="72"/>
          <w:szCs w:val="72"/>
        </w:rPr>
      </w:pPr>
      <w:r w:rsidRPr="00C21A50">
        <w:rPr>
          <w:rFonts w:ascii="Cavolini" w:hAnsi="Cavolini" w:cs="Cavolini"/>
          <w:b/>
          <w:bCs/>
          <w:sz w:val="76"/>
          <w:szCs w:val="76"/>
        </w:rPr>
        <w:t>O</w:t>
      </w:r>
      <w:r w:rsidRPr="00C21A50">
        <w:rPr>
          <w:rFonts w:ascii="Cavolini" w:hAnsi="Cavolini" w:cs="Cavolini"/>
          <w:sz w:val="76"/>
          <w:szCs w:val="76"/>
        </w:rPr>
        <w:t xml:space="preserve">: </w:t>
      </w:r>
      <w:proofErr w:type="spellStart"/>
      <w:r w:rsidRPr="00177015">
        <w:rPr>
          <w:rFonts w:ascii="Cavolini" w:hAnsi="Cavolini" w:cs="Cavolini"/>
          <w:sz w:val="72"/>
          <w:szCs w:val="72"/>
        </w:rPr>
        <w:t>Ojalá</w:t>
      </w:r>
      <w:proofErr w:type="spellEnd"/>
    </w:p>
    <w:sectPr w:rsidR="00C21A50" w:rsidRPr="00C21A50" w:rsidSect="00C21A50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D25"/>
    <w:multiLevelType w:val="hybridMultilevel"/>
    <w:tmpl w:val="ECD42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25609"/>
    <w:multiLevelType w:val="hybridMultilevel"/>
    <w:tmpl w:val="ADF4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64CFF"/>
    <w:multiLevelType w:val="hybridMultilevel"/>
    <w:tmpl w:val="336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50"/>
    <w:rsid w:val="00120FC9"/>
    <w:rsid w:val="00177015"/>
    <w:rsid w:val="00286796"/>
    <w:rsid w:val="006B0DEC"/>
    <w:rsid w:val="00C21A50"/>
    <w:rsid w:val="00C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B761"/>
  <w15:chartTrackingRefBased/>
  <w15:docId w15:val="{5F5055AF-0163-4776-935A-8AF35B6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</cp:lastModifiedBy>
  <cp:revision>7</cp:revision>
  <dcterms:created xsi:type="dcterms:W3CDTF">2021-12-18T17:30:00Z</dcterms:created>
  <dcterms:modified xsi:type="dcterms:W3CDTF">2022-01-01T17:58:00Z</dcterms:modified>
</cp:coreProperties>
</file>